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CC34" w14:textId="5F37D332" w:rsidR="00326786" w:rsidRPr="00C2681A" w:rsidRDefault="00326786" w:rsidP="00EC0121">
      <w:pPr>
        <w:spacing w:line="340" w:lineRule="exact"/>
        <w:jc w:val="center"/>
        <w:rPr>
          <w:rFonts w:ascii="游ゴシック" w:eastAsia="游ゴシック" w:hAnsi="游ゴシック"/>
          <w:sz w:val="34"/>
          <w:szCs w:val="34"/>
        </w:rPr>
      </w:pPr>
      <w:r w:rsidRPr="00C2681A">
        <w:rPr>
          <w:rFonts w:ascii="游ゴシック" w:eastAsia="游ゴシック" w:hAnsi="游ゴシック" w:hint="eastAsia"/>
          <w:sz w:val="34"/>
          <w:szCs w:val="34"/>
        </w:rPr>
        <w:t>浅利演出事務所主催</w:t>
      </w:r>
    </w:p>
    <w:p w14:paraId="4BFFCEAA" w14:textId="5C0428AA" w:rsidR="00326786" w:rsidRPr="00EC0121" w:rsidRDefault="00326786" w:rsidP="00266EB1">
      <w:pPr>
        <w:tabs>
          <w:tab w:val="center" w:pos="4252"/>
        </w:tabs>
        <w:spacing w:line="540" w:lineRule="exact"/>
        <w:jc w:val="center"/>
        <w:rPr>
          <w:rFonts w:ascii="游ゴシック" w:eastAsia="游ゴシック" w:hAnsi="游ゴシック"/>
          <w:b/>
          <w:bCs/>
          <w:sz w:val="40"/>
          <w:szCs w:val="40"/>
        </w:rPr>
      </w:pPr>
      <w:r w:rsidRPr="00EC0121">
        <w:rPr>
          <w:rFonts w:ascii="游ゴシック" w:eastAsia="游ゴシック" w:hAnsi="游ゴシック" w:hint="eastAsia"/>
          <w:b/>
          <w:bCs/>
          <w:sz w:val="40"/>
          <w:szCs w:val="40"/>
        </w:rPr>
        <w:t>ミュージカル『ユタと不思議な仲間たち』</w:t>
      </w:r>
    </w:p>
    <w:p w14:paraId="14B67FEB" w14:textId="045105CB" w:rsidR="00326786" w:rsidRPr="00EC0121" w:rsidRDefault="00326786" w:rsidP="00EC0121">
      <w:pPr>
        <w:spacing w:line="540" w:lineRule="exact"/>
        <w:jc w:val="center"/>
        <w:rPr>
          <w:rFonts w:ascii="游ゴシック" w:eastAsia="游ゴシック" w:hAnsi="游ゴシック"/>
          <w:b/>
          <w:bCs/>
          <w:sz w:val="40"/>
          <w:szCs w:val="40"/>
        </w:rPr>
      </w:pPr>
      <w:r w:rsidRPr="00EC0121">
        <w:rPr>
          <w:rFonts w:ascii="游ゴシック" w:eastAsia="游ゴシック" w:hAnsi="游ゴシック" w:hint="eastAsia"/>
          <w:b/>
          <w:bCs/>
          <w:sz w:val="40"/>
          <w:szCs w:val="40"/>
        </w:rPr>
        <w:t>オーディション申込書</w:t>
      </w:r>
    </w:p>
    <w:p w14:paraId="601F938D" w14:textId="01A4C3F6" w:rsidR="00EC0121" w:rsidRDefault="00EC0121" w:rsidP="00EC0121">
      <w:pPr>
        <w:spacing w:line="34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C0121" w:rsidRPr="00EC0121" w14:paraId="1B5DB106" w14:textId="77777777" w:rsidTr="00EC0121">
        <w:tc>
          <w:tcPr>
            <w:tcW w:w="1696" w:type="dxa"/>
          </w:tcPr>
          <w:p w14:paraId="7F5712F7" w14:textId="36C577CC" w:rsidR="00EC0121" w:rsidRPr="00EC0121" w:rsidRDefault="00EC0121" w:rsidP="00EC0121">
            <w:pPr>
              <w:spacing w:line="4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C0121">
              <w:rPr>
                <w:rFonts w:ascii="游ゴシック" w:eastAsia="游ゴシック" w:hAnsi="游ゴシック" w:hint="eastAsia"/>
                <w:sz w:val="22"/>
              </w:rPr>
              <w:t>フリガナ</w:t>
            </w:r>
          </w:p>
        </w:tc>
        <w:tc>
          <w:tcPr>
            <w:tcW w:w="6798" w:type="dxa"/>
          </w:tcPr>
          <w:p w14:paraId="4A7F9400" w14:textId="7148E000" w:rsidR="00EC0121" w:rsidRPr="00EC0121" w:rsidRDefault="009F249A" w:rsidP="00EC0121">
            <w:pPr>
              <w:spacing w:line="44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</w:tc>
      </w:tr>
      <w:tr w:rsidR="00EC0121" w:rsidRPr="00EC0121" w14:paraId="7AD67CC7" w14:textId="77777777" w:rsidTr="00EC0121">
        <w:tc>
          <w:tcPr>
            <w:tcW w:w="1696" w:type="dxa"/>
          </w:tcPr>
          <w:p w14:paraId="745CF1AB" w14:textId="78CD1E82" w:rsidR="00EC0121" w:rsidRPr="009F249A" w:rsidRDefault="00EC0121" w:rsidP="00EC0121">
            <w:pPr>
              <w:jc w:val="center"/>
              <w:rPr>
                <w:rFonts w:ascii="游ゴシック" w:eastAsia="游ゴシック" w:hAnsi="游ゴシック"/>
                <w:sz w:val="40"/>
                <w:szCs w:val="40"/>
              </w:rPr>
            </w:pPr>
            <w:r w:rsidRPr="009F249A">
              <w:rPr>
                <w:rFonts w:ascii="游ゴシック" w:eastAsia="游ゴシック" w:hAnsi="游ゴシック" w:hint="eastAsia"/>
                <w:sz w:val="40"/>
                <w:szCs w:val="40"/>
              </w:rPr>
              <w:t>氏名</w:t>
            </w:r>
          </w:p>
        </w:tc>
        <w:tc>
          <w:tcPr>
            <w:tcW w:w="6798" w:type="dxa"/>
          </w:tcPr>
          <w:p w14:paraId="2CB019B2" w14:textId="21031BFB" w:rsidR="00EC0121" w:rsidRPr="009F249A" w:rsidRDefault="009F249A" w:rsidP="00EC0121">
            <w:pPr>
              <w:rPr>
                <w:rFonts w:ascii="游ゴシック" w:eastAsia="游ゴシック" w:hAnsi="游ゴシック"/>
                <w:sz w:val="40"/>
                <w:szCs w:val="40"/>
              </w:rPr>
            </w:pPr>
            <w:r>
              <w:rPr>
                <w:rFonts w:ascii="游ゴシック" w:eastAsia="游ゴシック" w:hAnsi="游ゴシック" w:hint="eastAsia"/>
                <w:sz w:val="40"/>
                <w:szCs w:val="40"/>
              </w:rPr>
              <w:t xml:space="preserve">　</w:t>
            </w:r>
          </w:p>
        </w:tc>
      </w:tr>
    </w:tbl>
    <w:p w14:paraId="22CB0F19" w14:textId="77777777" w:rsidR="005F3BBA" w:rsidRDefault="005F3BBA" w:rsidP="00EC0121">
      <w:pPr>
        <w:spacing w:line="440" w:lineRule="exact"/>
        <w:rPr>
          <w:rFonts w:ascii="游ゴシック" w:eastAsia="游ゴシック" w:hAnsi="游ゴシック"/>
          <w:b/>
          <w:bCs/>
          <w:sz w:val="32"/>
          <w:szCs w:val="32"/>
        </w:rPr>
      </w:pPr>
    </w:p>
    <w:p w14:paraId="65E59BEB" w14:textId="3CF51FA0" w:rsidR="00326786" w:rsidRPr="00EC0121" w:rsidRDefault="00E56F09" w:rsidP="00EC0121">
      <w:pPr>
        <w:spacing w:line="440" w:lineRule="exact"/>
        <w:rPr>
          <w:rFonts w:ascii="游ゴシック" w:eastAsia="游ゴシック" w:hAnsi="游ゴシック"/>
          <w:b/>
          <w:bCs/>
          <w:sz w:val="32"/>
          <w:szCs w:val="32"/>
        </w:rPr>
      </w:pPr>
      <w:r w:rsidRPr="00EC0121">
        <w:rPr>
          <w:rFonts w:ascii="游ゴシック" w:eastAsia="游ゴシック" w:hAnsi="游ゴシック" w:hint="eastAsia"/>
          <w:b/>
          <w:bCs/>
          <w:sz w:val="32"/>
          <w:szCs w:val="32"/>
        </w:rPr>
        <w:t>１．</w:t>
      </w:r>
      <w:r w:rsidR="00326786" w:rsidRPr="00EC0121">
        <w:rPr>
          <w:rFonts w:ascii="游ゴシック" w:eastAsia="游ゴシック" w:hAnsi="游ゴシック" w:hint="eastAsia"/>
          <w:b/>
          <w:bCs/>
          <w:sz w:val="32"/>
          <w:szCs w:val="32"/>
        </w:rPr>
        <w:t>応募内容</w:t>
      </w:r>
    </w:p>
    <w:p w14:paraId="7D723732" w14:textId="372F10DC" w:rsidR="00326786" w:rsidRPr="005F3BBA" w:rsidRDefault="00326786" w:rsidP="00EC0121">
      <w:pPr>
        <w:spacing w:line="340" w:lineRule="exact"/>
        <w:rPr>
          <w:rFonts w:ascii="游ゴシック" w:eastAsia="游ゴシック" w:hAnsi="游ゴシック"/>
          <w:sz w:val="24"/>
          <w:szCs w:val="24"/>
        </w:rPr>
      </w:pPr>
      <w:r w:rsidRPr="005F3BBA">
        <w:rPr>
          <w:rFonts w:ascii="游ゴシック" w:eastAsia="游ゴシック" w:hAnsi="游ゴシック" w:hint="eastAsia"/>
          <w:sz w:val="24"/>
          <w:szCs w:val="24"/>
        </w:rPr>
        <w:t>応募キャラクター</w:t>
      </w:r>
      <w:r w:rsidR="00E56F09" w:rsidRPr="005F3BBA">
        <w:rPr>
          <w:rFonts w:ascii="游ゴシック" w:eastAsia="游ゴシック" w:hAnsi="游ゴシック" w:hint="eastAsia"/>
          <w:sz w:val="24"/>
          <w:szCs w:val="24"/>
        </w:rPr>
        <w:t>の欄に</w:t>
      </w:r>
      <w:r w:rsidR="009E5CBF" w:rsidRPr="005F3BBA">
        <w:rPr>
          <w:rFonts w:ascii="游ゴシック" w:eastAsia="游ゴシック" w:hAnsi="游ゴシック" w:hint="eastAsia"/>
          <w:sz w:val="24"/>
          <w:szCs w:val="24"/>
        </w:rPr>
        <w:t>「</w:t>
      </w:r>
      <w:r w:rsidR="00E56F09" w:rsidRPr="005F3BBA">
        <w:rPr>
          <w:rFonts w:ascii="游ゴシック" w:eastAsia="游ゴシック" w:hAnsi="游ゴシック" w:hint="eastAsia"/>
          <w:sz w:val="24"/>
          <w:szCs w:val="24"/>
        </w:rPr>
        <w:t>〇</w:t>
      </w:r>
      <w:r w:rsidR="009E5CBF" w:rsidRPr="005F3BBA">
        <w:rPr>
          <w:rFonts w:ascii="游ゴシック" w:eastAsia="游ゴシック" w:hAnsi="游ゴシック" w:hint="eastAsia"/>
          <w:sz w:val="24"/>
          <w:szCs w:val="24"/>
        </w:rPr>
        <w:t>」</w:t>
      </w:r>
      <w:r w:rsidR="009F249A">
        <w:rPr>
          <w:rFonts w:ascii="游ゴシック" w:eastAsia="游ゴシック" w:hAnsi="游ゴシック" w:hint="eastAsia"/>
          <w:sz w:val="24"/>
          <w:szCs w:val="24"/>
        </w:rPr>
        <w:t>印</w:t>
      </w:r>
      <w:r w:rsidR="00E56F09" w:rsidRPr="005F3BBA">
        <w:rPr>
          <w:rFonts w:ascii="游ゴシック" w:eastAsia="游ゴシック" w:hAnsi="游ゴシック" w:hint="eastAsia"/>
          <w:sz w:val="24"/>
          <w:szCs w:val="24"/>
        </w:rPr>
        <w:t>を</w:t>
      </w:r>
      <w:r w:rsidRPr="005F3BBA">
        <w:rPr>
          <w:rFonts w:ascii="游ゴシック" w:eastAsia="游ゴシック" w:hAnsi="游ゴシック"/>
          <w:sz w:val="24"/>
          <w:szCs w:val="24"/>
        </w:rPr>
        <w:t>お付け</w:t>
      </w:r>
      <w:r w:rsidR="00E56F09" w:rsidRPr="005F3BBA">
        <w:rPr>
          <w:rFonts w:ascii="游ゴシック" w:eastAsia="游ゴシック" w:hAnsi="游ゴシック" w:hint="eastAsia"/>
          <w:sz w:val="24"/>
          <w:szCs w:val="24"/>
        </w:rPr>
        <w:t>ください</w:t>
      </w:r>
    </w:p>
    <w:p w14:paraId="4851E50E" w14:textId="77777777" w:rsidR="00364FE6" w:rsidRDefault="00364FE6" w:rsidP="00364FE6">
      <w:pPr>
        <w:spacing w:line="340" w:lineRule="exact"/>
        <w:jc w:val="left"/>
        <w:rPr>
          <w:rFonts w:ascii="游ゴシック" w:eastAsia="游ゴシック" w:hAnsi="游ゴシック"/>
          <w:sz w:val="23"/>
          <w:szCs w:val="24"/>
        </w:rPr>
      </w:pPr>
    </w:p>
    <w:tbl>
      <w:tblPr>
        <w:tblStyle w:val="a3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425"/>
        <w:gridCol w:w="850"/>
        <w:gridCol w:w="2970"/>
      </w:tblGrid>
      <w:tr w:rsidR="00364FE6" w:rsidRPr="00C2681A" w14:paraId="4058533C" w14:textId="7AADDD4F" w:rsidTr="00364FE6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08CD202F" w14:textId="77777777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266EB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4"/>
                <w:szCs w:val="24"/>
              </w:rPr>
              <w:t>男性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DB6F98" w14:textId="0550A60F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　　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7B10290A" w14:textId="3143A46D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4"/>
                <w:szCs w:val="24"/>
              </w:rPr>
            </w:pPr>
            <w:r w:rsidRPr="00266EB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4"/>
                <w:szCs w:val="24"/>
              </w:rPr>
              <w:t>女性</w:t>
            </w:r>
          </w:p>
        </w:tc>
      </w:tr>
      <w:tr w:rsidR="00364FE6" w:rsidRPr="00C2681A" w14:paraId="39F8EDBD" w14:textId="360362E3" w:rsidTr="00364FE6">
        <w:tc>
          <w:tcPr>
            <w:tcW w:w="851" w:type="dxa"/>
            <w:vAlign w:val="center"/>
          </w:tcPr>
          <w:p w14:paraId="177E0C6D" w14:textId="77777777" w:rsidR="00364FE6" w:rsidRPr="00266EB1" w:rsidRDefault="00364FE6" w:rsidP="00364FE6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9AF6D17" w14:textId="77777777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266EB1">
              <w:rPr>
                <w:rFonts w:ascii="游ゴシック" w:eastAsia="游ゴシック" w:hAnsi="游ゴシック" w:hint="eastAsia"/>
                <w:sz w:val="26"/>
                <w:szCs w:val="26"/>
              </w:rPr>
              <w:t>ユタ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87771F" w14:textId="35A1B5D8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CD90619" w14:textId="5350B34A" w:rsidR="00364FE6" w:rsidRPr="00266EB1" w:rsidRDefault="00364FE6" w:rsidP="00364FE6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2970" w:type="dxa"/>
          </w:tcPr>
          <w:p w14:paraId="3AF57ADA" w14:textId="50A82397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C2681A">
              <w:rPr>
                <w:rFonts w:ascii="游ゴシック" w:eastAsia="游ゴシック" w:hAnsi="游ゴシック" w:hint="eastAsia"/>
                <w:sz w:val="26"/>
                <w:szCs w:val="26"/>
              </w:rPr>
              <w:t>小夜子</w:t>
            </w:r>
          </w:p>
        </w:tc>
      </w:tr>
      <w:tr w:rsidR="00364FE6" w:rsidRPr="00C2681A" w14:paraId="234A7CB2" w14:textId="7676D59C" w:rsidTr="00364FE6">
        <w:trPr>
          <w:trHeight w:val="58"/>
        </w:trPr>
        <w:tc>
          <w:tcPr>
            <w:tcW w:w="851" w:type="dxa"/>
            <w:vAlign w:val="center"/>
          </w:tcPr>
          <w:p w14:paraId="1DC53218" w14:textId="77777777" w:rsidR="00364FE6" w:rsidRPr="00266EB1" w:rsidRDefault="00364FE6" w:rsidP="00364FE6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11F92AB" w14:textId="77777777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266EB1">
              <w:rPr>
                <w:rFonts w:ascii="游ゴシック" w:eastAsia="游ゴシック" w:hAnsi="游ゴシック" w:hint="eastAsia"/>
                <w:sz w:val="26"/>
                <w:szCs w:val="26"/>
              </w:rPr>
              <w:t>ゴンゾ（座敷わらし）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3B831D" w14:textId="384C0CF2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3ECA87" w14:textId="59FB0C7A" w:rsidR="00364FE6" w:rsidRPr="00266EB1" w:rsidRDefault="00364FE6" w:rsidP="00364FE6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7EDA866" w14:textId="5D6A4A7F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C2681A">
              <w:rPr>
                <w:rFonts w:ascii="游ゴシック" w:eastAsia="游ゴシック" w:hAnsi="游ゴシック" w:hint="eastAsia"/>
                <w:sz w:val="26"/>
                <w:szCs w:val="26"/>
              </w:rPr>
              <w:t>こども</w:t>
            </w:r>
          </w:p>
        </w:tc>
      </w:tr>
      <w:tr w:rsidR="00364FE6" w:rsidRPr="00C2681A" w14:paraId="49919BBC" w14:textId="03622C19" w:rsidTr="00364FE6">
        <w:tc>
          <w:tcPr>
            <w:tcW w:w="851" w:type="dxa"/>
            <w:vAlign w:val="center"/>
          </w:tcPr>
          <w:p w14:paraId="7B9E7295" w14:textId="77777777" w:rsidR="00364FE6" w:rsidRPr="00266EB1" w:rsidRDefault="00364FE6" w:rsidP="00364FE6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89EA7A2" w14:textId="77777777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266EB1">
              <w:rPr>
                <w:rFonts w:ascii="游ゴシック" w:eastAsia="游ゴシック" w:hAnsi="游ゴシック" w:hint="eastAsia"/>
                <w:sz w:val="26"/>
                <w:szCs w:val="26"/>
              </w:rPr>
              <w:t>こども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D01539" w14:textId="13CF480E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F9A3BD1" w14:textId="564F555B" w:rsidR="00364FE6" w:rsidRPr="00266EB1" w:rsidRDefault="00364FE6" w:rsidP="00364FE6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　　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684262CB" w14:textId="32D61521" w:rsidR="00364FE6" w:rsidRPr="00266EB1" w:rsidRDefault="00364FE6" w:rsidP="00364FE6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　　　　　　　　　　　</w:t>
            </w:r>
          </w:p>
        </w:tc>
      </w:tr>
    </w:tbl>
    <w:p w14:paraId="0E3EADF1" w14:textId="77777777" w:rsidR="00364FE6" w:rsidRDefault="00364FE6" w:rsidP="00EC0121">
      <w:pPr>
        <w:spacing w:line="-440" w:lineRule="auto"/>
        <w:rPr>
          <w:rFonts w:ascii="游ゴシック" w:eastAsia="游ゴシック" w:hAnsi="游ゴシック" w:hint="eastAsia"/>
          <w:b/>
          <w:bCs/>
          <w:sz w:val="32"/>
          <w:szCs w:val="32"/>
        </w:rPr>
      </w:pPr>
    </w:p>
    <w:p w14:paraId="0FDBBEBD" w14:textId="630F00FB" w:rsidR="00326786" w:rsidRPr="00EC0121" w:rsidRDefault="00E56F09" w:rsidP="00EC0121">
      <w:pPr>
        <w:spacing w:line="-440" w:lineRule="auto"/>
        <w:rPr>
          <w:rFonts w:ascii="游ゴシック" w:eastAsia="游ゴシック" w:hAnsi="游ゴシック"/>
          <w:b/>
          <w:bCs/>
          <w:sz w:val="32"/>
          <w:szCs w:val="32"/>
        </w:rPr>
      </w:pPr>
      <w:r w:rsidRPr="00EC0121">
        <w:rPr>
          <w:rFonts w:ascii="游ゴシック" w:eastAsia="游ゴシック" w:hAnsi="游ゴシック" w:hint="eastAsia"/>
          <w:b/>
          <w:bCs/>
          <w:sz w:val="32"/>
          <w:szCs w:val="32"/>
        </w:rPr>
        <w:t>２．二次</w:t>
      </w:r>
      <w:r w:rsidR="00326786" w:rsidRPr="00EC0121">
        <w:rPr>
          <w:rFonts w:ascii="游ゴシック" w:eastAsia="游ゴシック" w:hAnsi="游ゴシック"/>
          <w:b/>
          <w:bCs/>
          <w:sz w:val="32"/>
          <w:szCs w:val="32"/>
        </w:rPr>
        <w:t>審査日程</w:t>
      </w:r>
    </w:p>
    <w:p w14:paraId="7E4E14CB" w14:textId="3CE9F8FB" w:rsidR="00326786" w:rsidRPr="005F3BBA" w:rsidRDefault="00326786" w:rsidP="00EC0121">
      <w:pPr>
        <w:spacing w:line="340" w:lineRule="exact"/>
        <w:rPr>
          <w:rFonts w:ascii="游ゴシック" w:eastAsia="游ゴシック" w:hAnsi="游ゴシック"/>
          <w:sz w:val="24"/>
          <w:szCs w:val="24"/>
        </w:rPr>
      </w:pPr>
      <w:r w:rsidRPr="005F3BBA">
        <w:rPr>
          <w:rFonts w:ascii="游ゴシック" w:eastAsia="游ゴシック" w:hAnsi="游ゴシック"/>
          <w:sz w:val="24"/>
          <w:szCs w:val="24"/>
        </w:rPr>
        <w:t>下記日程で</w:t>
      </w:r>
      <w:r w:rsidRPr="005F3BBA">
        <w:rPr>
          <w:rFonts w:ascii="游ゴシック" w:eastAsia="游ゴシック" w:hAnsi="游ゴシック"/>
          <w:sz w:val="24"/>
          <w:szCs w:val="24"/>
          <w:u w:val="single"/>
        </w:rPr>
        <w:t>ご都合の悪い日</w:t>
      </w:r>
      <w:r w:rsidRPr="005F3BBA">
        <w:rPr>
          <w:rFonts w:ascii="游ゴシック" w:eastAsia="游ゴシック" w:hAnsi="游ゴシック"/>
          <w:sz w:val="24"/>
          <w:szCs w:val="24"/>
        </w:rPr>
        <w:t>があれば</w:t>
      </w:r>
      <w:r w:rsidR="009E5CBF" w:rsidRPr="005F3BBA">
        <w:rPr>
          <w:rFonts w:ascii="游ゴシック" w:eastAsia="游ゴシック" w:hAnsi="游ゴシック" w:hint="eastAsia"/>
          <w:sz w:val="24"/>
          <w:szCs w:val="24"/>
        </w:rPr>
        <w:t>「NG</w:t>
      </w:r>
      <w:r w:rsidR="009E5CBF" w:rsidRPr="005F3BBA">
        <w:rPr>
          <w:rFonts w:ascii="游ゴシック" w:eastAsia="游ゴシック" w:hAnsi="游ゴシック"/>
          <w:sz w:val="24"/>
          <w:szCs w:val="24"/>
        </w:rPr>
        <w:t>」</w:t>
      </w:r>
      <w:r w:rsidR="009E5CBF" w:rsidRPr="005F3BBA">
        <w:rPr>
          <w:rFonts w:ascii="游ゴシック" w:eastAsia="游ゴシック" w:hAnsi="游ゴシック" w:hint="eastAsia"/>
          <w:sz w:val="24"/>
          <w:szCs w:val="24"/>
        </w:rPr>
        <w:t>の欄に「×」</w:t>
      </w:r>
      <w:r w:rsidR="009F249A">
        <w:rPr>
          <w:rFonts w:ascii="游ゴシック" w:eastAsia="游ゴシック" w:hAnsi="游ゴシック" w:hint="eastAsia"/>
          <w:sz w:val="24"/>
          <w:szCs w:val="24"/>
        </w:rPr>
        <w:t>印</w:t>
      </w:r>
      <w:r w:rsidR="009E5CBF" w:rsidRPr="005F3BBA">
        <w:rPr>
          <w:rFonts w:ascii="游ゴシック" w:eastAsia="游ゴシック" w:hAnsi="游ゴシック" w:cs="Segoe UI Emoji" w:hint="eastAsia"/>
          <w:sz w:val="24"/>
          <w:szCs w:val="24"/>
        </w:rPr>
        <w:t>をお付け</w:t>
      </w:r>
      <w:r w:rsidRPr="005F3BBA">
        <w:rPr>
          <w:rFonts w:ascii="游ゴシック" w:eastAsia="游ゴシック" w:hAnsi="游ゴシック"/>
          <w:sz w:val="24"/>
          <w:szCs w:val="24"/>
        </w:rPr>
        <w:t>ださい</w:t>
      </w:r>
    </w:p>
    <w:p w14:paraId="1480A22A" w14:textId="6AE95F5E" w:rsidR="00326786" w:rsidRPr="005F3BBA" w:rsidRDefault="00326786" w:rsidP="00EC0121">
      <w:pPr>
        <w:spacing w:line="340" w:lineRule="exact"/>
        <w:rPr>
          <w:rFonts w:ascii="游ゴシック" w:eastAsia="游ゴシック" w:hAnsi="游ゴシック"/>
          <w:sz w:val="22"/>
        </w:rPr>
      </w:pPr>
      <w:r w:rsidRPr="005F3BBA">
        <w:rPr>
          <w:rFonts w:ascii="游ゴシック" w:eastAsia="游ゴシック" w:hAnsi="游ゴシック"/>
          <w:sz w:val="22"/>
        </w:rPr>
        <w:t>（審査は午前中</w:t>
      </w:r>
      <w:r w:rsidRPr="005F3BBA">
        <w:rPr>
          <w:rFonts w:ascii="游ゴシック" w:eastAsia="游ゴシック" w:hAnsi="游ゴシック" w:hint="eastAsia"/>
          <w:sz w:val="22"/>
        </w:rPr>
        <w:t>〜</w:t>
      </w:r>
      <w:r w:rsidRPr="005F3BBA">
        <w:rPr>
          <w:rFonts w:ascii="游ゴシック" w:eastAsia="游ゴシック" w:hAnsi="游ゴシック"/>
          <w:sz w:val="22"/>
        </w:rPr>
        <w:t>16時の間で実施予定です）</w:t>
      </w:r>
    </w:p>
    <w:p w14:paraId="15FC8845" w14:textId="77777777" w:rsidR="009E5CBF" w:rsidRPr="00C2681A" w:rsidRDefault="009E5CBF" w:rsidP="00EC0121">
      <w:pPr>
        <w:spacing w:line="340" w:lineRule="exac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40"/>
      </w:tblGrid>
      <w:tr w:rsidR="009E5CBF" w:rsidRPr="00C2681A" w14:paraId="1A374CD1" w14:textId="77777777" w:rsidTr="006C2A01">
        <w:trPr>
          <w:trHeight w:val="357"/>
        </w:trPr>
        <w:tc>
          <w:tcPr>
            <w:tcW w:w="846" w:type="dxa"/>
            <w:shd w:val="clear" w:color="auto" w:fill="000000" w:themeFill="text1"/>
          </w:tcPr>
          <w:p w14:paraId="7AEF3868" w14:textId="378A3364" w:rsidR="009E5CBF" w:rsidRPr="005F3BBA" w:rsidRDefault="009E5CBF" w:rsidP="005F3BBA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6"/>
                <w:szCs w:val="26"/>
              </w:rPr>
            </w:pPr>
            <w:r w:rsidRPr="005F3BB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6"/>
                <w:szCs w:val="26"/>
              </w:rPr>
              <w:t>NG</w:t>
            </w:r>
          </w:p>
        </w:tc>
        <w:tc>
          <w:tcPr>
            <w:tcW w:w="3640" w:type="dxa"/>
            <w:tcBorders>
              <w:top w:val="nil"/>
              <w:right w:val="nil"/>
            </w:tcBorders>
          </w:tcPr>
          <w:p w14:paraId="4653DC4D" w14:textId="77777777" w:rsidR="009E5CBF" w:rsidRPr="005F3BBA" w:rsidRDefault="009E5CBF" w:rsidP="005F3BBA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9E5CBF" w:rsidRPr="00C2681A" w14:paraId="141FC28E" w14:textId="77777777" w:rsidTr="009E5CBF">
        <w:trPr>
          <w:trHeight w:val="357"/>
        </w:trPr>
        <w:tc>
          <w:tcPr>
            <w:tcW w:w="846" w:type="dxa"/>
          </w:tcPr>
          <w:p w14:paraId="568AB568" w14:textId="5CBE8D0F" w:rsidR="009E5CBF" w:rsidRPr="005F3BBA" w:rsidRDefault="009E5CBF" w:rsidP="005F3BB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3640" w:type="dxa"/>
          </w:tcPr>
          <w:p w14:paraId="225E3B90" w14:textId="4EAE3E79" w:rsidR="009E5CBF" w:rsidRPr="005F3BBA" w:rsidRDefault="009E5CBF" w:rsidP="005F3BBA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5F3BBA">
              <w:rPr>
                <w:rFonts w:ascii="游ゴシック" w:eastAsia="游ゴシック" w:hAnsi="游ゴシック" w:hint="eastAsia"/>
                <w:sz w:val="26"/>
                <w:szCs w:val="26"/>
              </w:rPr>
              <w:t>６月</w:t>
            </w:r>
            <w:r w:rsidR="006C2A01" w:rsidRPr="005F3BBA">
              <w:rPr>
                <w:rFonts w:ascii="游ゴシック" w:eastAsia="游ゴシック" w:hAnsi="游ゴシック" w:hint="eastAsia"/>
                <w:sz w:val="26"/>
                <w:szCs w:val="26"/>
              </w:rPr>
              <w:t>２６</w:t>
            </w:r>
            <w:r w:rsidRPr="005F3BBA">
              <w:rPr>
                <w:rFonts w:ascii="游ゴシック" w:eastAsia="游ゴシック" w:hAnsi="游ゴシック" w:hint="eastAsia"/>
                <w:sz w:val="26"/>
                <w:szCs w:val="26"/>
              </w:rPr>
              <w:t>日（土）</w:t>
            </w:r>
          </w:p>
        </w:tc>
      </w:tr>
      <w:tr w:rsidR="009E5CBF" w:rsidRPr="00C2681A" w14:paraId="27E4CD62" w14:textId="77777777" w:rsidTr="009E5CBF">
        <w:trPr>
          <w:trHeight w:val="357"/>
        </w:trPr>
        <w:tc>
          <w:tcPr>
            <w:tcW w:w="846" w:type="dxa"/>
          </w:tcPr>
          <w:p w14:paraId="217780C1" w14:textId="77777777" w:rsidR="009E5CBF" w:rsidRPr="005F3BBA" w:rsidRDefault="009E5CBF" w:rsidP="005F3BB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0932450" w14:textId="0D08CF9D" w:rsidR="009E5CBF" w:rsidRPr="005F3BBA" w:rsidRDefault="009E5CBF" w:rsidP="005F3BBA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5F3BBA">
              <w:rPr>
                <w:rFonts w:ascii="游ゴシック" w:eastAsia="游ゴシック" w:hAnsi="游ゴシック" w:hint="eastAsia"/>
                <w:sz w:val="26"/>
                <w:szCs w:val="26"/>
              </w:rPr>
              <w:t>６月２７日（日）</w:t>
            </w:r>
          </w:p>
        </w:tc>
      </w:tr>
      <w:tr w:rsidR="009E5CBF" w:rsidRPr="00C2681A" w14:paraId="53D5165F" w14:textId="77777777" w:rsidTr="009E5CBF">
        <w:trPr>
          <w:trHeight w:val="345"/>
        </w:trPr>
        <w:tc>
          <w:tcPr>
            <w:tcW w:w="846" w:type="dxa"/>
          </w:tcPr>
          <w:p w14:paraId="0FA7E48C" w14:textId="77777777" w:rsidR="009E5CBF" w:rsidRPr="005F3BBA" w:rsidRDefault="009E5CBF" w:rsidP="005F3BB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3640" w:type="dxa"/>
          </w:tcPr>
          <w:p w14:paraId="36F799D3" w14:textId="083613E0" w:rsidR="009E5CBF" w:rsidRPr="005F3BBA" w:rsidRDefault="009E5CBF" w:rsidP="005F3BBA">
            <w:pPr>
              <w:spacing w:line="400" w:lineRule="exact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5F3BBA">
              <w:rPr>
                <w:rFonts w:ascii="游ゴシック" w:eastAsia="游ゴシック" w:hAnsi="游ゴシック" w:hint="eastAsia"/>
                <w:sz w:val="26"/>
                <w:szCs w:val="26"/>
              </w:rPr>
              <w:t>６月２８日（月）</w:t>
            </w:r>
          </w:p>
        </w:tc>
      </w:tr>
    </w:tbl>
    <w:p w14:paraId="08C7199C" w14:textId="77777777" w:rsidR="005F3BBA" w:rsidRDefault="005F3BBA" w:rsidP="00EC0121">
      <w:pPr>
        <w:spacing w:line="-440" w:lineRule="auto"/>
        <w:rPr>
          <w:rFonts w:ascii="游ゴシック" w:eastAsia="游ゴシック" w:hAnsi="游ゴシック"/>
          <w:b/>
          <w:bCs/>
          <w:sz w:val="32"/>
          <w:szCs w:val="32"/>
        </w:rPr>
      </w:pPr>
    </w:p>
    <w:p w14:paraId="0534311B" w14:textId="555DC122" w:rsidR="00E56F09" w:rsidRPr="00EC0121" w:rsidRDefault="00E56F09" w:rsidP="00EC0121">
      <w:pPr>
        <w:spacing w:line="-440" w:lineRule="auto"/>
        <w:rPr>
          <w:rFonts w:ascii="游ゴシック" w:eastAsia="游ゴシック" w:hAnsi="游ゴシック"/>
          <w:b/>
          <w:bCs/>
          <w:sz w:val="32"/>
          <w:szCs w:val="32"/>
        </w:rPr>
      </w:pPr>
      <w:r w:rsidRPr="00EC0121">
        <w:rPr>
          <w:rFonts w:ascii="游ゴシック" w:eastAsia="游ゴシック" w:hAnsi="游ゴシック" w:hint="eastAsia"/>
          <w:b/>
          <w:bCs/>
          <w:sz w:val="32"/>
          <w:szCs w:val="32"/>
        </w:rPr>
        <w:t>３．スケジュール情報</w:t>
      </w:r>
    </w:p>
    <w:p w14:paraId="4833F65F" w14:textId="73B4D923" w:rsidR="00326786" w:rsidRDefault="005F3BBA" w:rsidP="00EC0121">
      <w:pPr>
        <w:spacing w:line="34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８</w:t>
      </w:r>
      <w:r w:rsidR="00326786" w:rsidRPr="00C2681A">
        <w:rPr>
          <w:rFonts w:ascii="游ゴシック" w:eastAsia="游ゴシック" w:hAnsi="游ゴシック"/>
          <w:sz w:val="24"/>
          <w:szCs w:val="24"/>
        </w:rPr>
        <w:t>月中旬</w:t>
      </w:r>
      <w:r w:rsidR="00326786" w:rsidRPr="00C2681A">
        <w:rPr>
          <w:rFonts w:ascii="游ゴシック" w:eastAsia="游ゴシック" w:hAnsi="游ゴシック" w:hint="eastAsia"/>
          <w:sz w:val="24"/>
          <w:szCs w:val="24"/>
        </w:rPr>
        <w:t>〜</w:t>
      </w:r>
      <w:r w:rsidR="00326786" w:rsidRPr="00C2681A">
        <w:rPr>
          <w:rFonts w:ascii="游ゴシック" w:eastAsia="游ゴシック" w:hAnsi="游ゴシック"/>
          <w:sz w:val="24"/>
          <w:szCs w:val="24"/>
        </w:rPr>
        <w:t>11月中旬まででNG</w:t>
      </w:r>
      <w:r>
        <w:rPr>
          <w:rFonts w:ascii="游ゴシック" w:eastAsia="游ゴシック" w:hAnsi="游ゴシック" w:hint="eastAsia"/>
          <w:sz w:val="24"/>
          <w:szCs w:val="24"/>
        </w:rPr>
        <w:t>の期間</w:t>
      </w:r>
      <w:r w:rsidR="00326786" w:rsidRPr="00C2681A">
        <w:rPr>
          <w:rFonts w:ascii="游ゴシック" w:eastAsia="游ゴシック" w:hAnsi="游ゴシック"/>
          <w:sz w:val="24"/>
          <w:szCs w:val="24"/>
        </w:rPr>
        <w:t>がある場合は、下記にご記入ください</w:t>
      </w:r>
    </w:p>
    <w:p w14:paraId="7134C1EB" w14:textId="77777777" w:rsidR="005F3BBA" w:rsidRPr="00C2681A" w:rsidRDefault="005F3BBA" w:rsidP="00EC0121">
      <w:pPr>
        <w:spacing w:line="340" w:lineRule="exac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6F09" w:rsidRPr="00C2681A" w14:paraId="5508F25D" w14:textId="77777777" w:rsidTr="00E56F09">
        <w:tc>
          <w:tcPr>
            <w:tcW w:w="8494" w:type="dxa"/>
          </w:tcPr>
          <w:p w14:paraId="64D73462" w14:textId="6522D51D" w:rsidR="00E56F09" w:rsidRDefault="00E56F09" w:rsidP="005F3BBA">
            <w:pPr>
              <w:spacing w:line="3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676E6B6" w14:textId="77777777" w:rsidR="005F3BBA" w:rsidRDefault="005F3BBA" w:rsidP="005F3BBA">
            <w:pPr>
              <w:spacing w:line="3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3FE7CDE" w14:textId="7A7DB585" w:rsidR="005F3BBA" w:rsidRPr="00C2681A" w:rsidRDefault="005F3BBA" w:rsidP="005F3BBA">
            <w:pPr>
              <w:spacing w:line="3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6EFD4F29" w14:textId="77777777" w:rsidR="00EC0121" w:rsidRPr="00C2681A" w:rsidRDefault="00EC0121">
      <w:pPr>
        <w:spacing w:line="340" w:lineRule="exact"/>
        <w:rPr>
          <w:rFonts w:ascii="游ゴシック" w:eastAsia="游ゴシック" w:hAnsi="游ゴシック"/>
          <w:sz w:val="29"/>
          <w:szCs w:val="30"/>
        </w:rPr>
      </w:pPr>
    </w:p>
    <w:sectPr w:rsidR="00EC0121" w:rsidRPr="00C2681A" w:rsidSect="005F3BBA">
      <w:headerReference w:type="default" r:id="rId6"/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68DA" w14:textId="77777777" w:rsidR="008F2306" w:rsidRDefault="008F2306" w:rsidP="006D7F83">
      <w:r>
        <w:separator/>
      </w:r>
    </w:p>
  </w:endnote>
  <w:endnote w:type="continuationSeparator" w:id="0">
    <w:p w14:paraId="221DEF11" w14:textId="77777777" w:rsidR="008F2306" w:rsidRDefault="008F2306" w:rsidP="006D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FB01" w14:textId="77777777" w:rsidR="008F2306" w:rsidRDefault="008F2306" w:rsidP="006D7F83">
      <w:r>
        <w:separator/>
      </w:r>
    </w:p>
  </w:footnote>
  <w:footnote w:type="continuationSeparator" w:id="0">
    <w:p w14:paraId="5C210492" w14:textId="77777777" w:rsidR="008F2306" w:rsidRDefault="008F2306" w:rsidP="006D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A97A" w14:textId="4FE7CD25" w:rsidR="006D7F83" w:rsidRPr="00266EB1" w:rsidRDefault="006D7F83" w:rsidP="006D7F83">
    <w:pPr>
      <w:pStyle w:val="a4"/>
      <w:jc w:val="right"/>
      <w:rPr>
        <w:rFonts w:ascii="游ゴシック" w:eastAsia="游ゴシック" w:hAnsi="游ゴシック"/>
        <w:b/>
        <w:bCs/>
        <w:color w:val="FF0000"/>
        <w:sz w:val="47"/>
        <w:szCs w:val="48"/>
      </w:rPr>
    </w:pPr>
    <w:r w:rsidRPr="00266EB1">
      <w:rPr>
        <w:rFonts w:ascii="游ゴシック" w:eastAsia="游ゴシック" w:hAnsi="游ゴシック" w:hint="eastAsia"/>
        <w:b/>
        <w:bCs/>
        <w:color w:val="FF0000"/>
        <w:sz w:val="47"/>
        <w:szCs w:val="48"/>
      </w:rPr>
      <w:t>提出必須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0C"/>
    <w:rsid w:val="001D319F"/>
    <w:rsid w:val="0023180C"/>
    <w:rsid w:val="00266EB1"/>
    <w:rsid w:val="0030220C"/>
    <w:rsid w:val="00326786"/>
    <w:rsid w:val="00333F61"/>
    <w:rsid w:val="00351D48"/>
    <w:rsid w:val="00364FE6"/>
    <w:rsid w:val="003D45BC"/>
    <w:rsid w:val="005F3BBA"/>
    <w:rsid w:val="006B1243"/>
    <w:rsid w:val="006C2A01"/>
    <w:rsid w:val="006D7F83"/>
    <w:rsid w:val="00747EA2"/>
    <w:rsid w:val="008055BD"/>
    <w:rsid w:val="008F2306"/>
    <w:rsid w:val="009E5CBF"/>
    <w:rsid w:val="009F249A"/>
    <w:rsid w:val="00BB77EC"/>
    <w:rsid w:val="00C2681A"/>
    <w:rsid w:val="00CE4F78"/>
    <w:rsid w:val="00D664F9"/>
    <w:rsid w:val="00DE1A17"/>
    <w:rsid w:val="00E56F09"/>
    <w:rsid w:val="00E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E42FC"/>
  <w15:chartTrackingRefBased/>
  <w15:docId w15:val="{5BCB2334-D437-4D5D-B6A7-97069146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F83"/>
  </w:style>
  <w:style w:type="paragraph" w:styleId="a6">
    <w:name w:val="footer"/>
    <w:basedOn w:val="a"/>
    <w:link w:val="a7"/>
    <w:uiPriority w:val="99"/>
    <w:unhideWhenUsed/>
    <w:rsid w:val="006D7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</dc:creator>
  <cp:keywords/>
  <dc:description/>
  <cp:lastModifiedBy>yume</cp:lastModifiedBy>
  <cp:revision>6</cp:revision>
  <cp:lastPrinted>2021-04-24T10:42:00Z</cp:lastPrinted>
  <dcterms:created xsi:type="dcterms:W3CDTF">2021-04-26T02:31:00Z</dcterms:created>
  <dcterms:modified xsi:type="dcterms:W3CDTF">2021-04-26T03:11:00Z</dcterms:modified>
</cp:coreProperties>
</file>